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ADFFEF">
      <w:pPr>
        <w:pStyle w:val="21"/>
        <w:spacing w:line="500" w:lineRule="exact"/>
        <w:rPr>
          <w:rFonts w:ascii="仿宋_GB2312" w:hAnsi="宋体" w:eastAsia="仿宋_GB2312" w:cs="仿宋_GB2312"/>
          <w:color w:val="000000"/>
          <w:kern w:val="0"/>
          <w:sz w:val="28"/>
          <w:szCs w:val="28"/>
          <w:lang w:val="en-US" w:eastAsia="zh-CN" w:bidi="ar"/>
        </w:rPr>
      </w:pPr>
    </w:p>
    <w:p w14:paraId="3342B6D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"/>
        </w:rPr>
        <w:t>附件：</w:t>
      </w:r>
    </w:p>
    <w:p w14:paraId="758BF3B9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2026年中国流动科技馆河南巡展站点安排</w:t>
      </w:r>
      <w:bookmarkStart w:id="0" w:name="_GoBack"/>
      <w:bookmarkEnd w:id="0"/>
    </w:p>
    <w:tbl>
      <w:tblPr>
        <w:tblStyle w:val="12"/>
        <w:tblpPr w:leftFromText="180" w:rightFromText="180" w:vertAnchor="text" w:horzAnchor="page" w:tblpX="1697" w:tblpY="380"/>
        <w:tblOverlap w:val="never"/>
        <w:tblW w:w="89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1380"/>
        <w:gridCol w:w="6715"/>
      </w:tblGrid>
      <w:tr w14:paraId="2EE62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tblHeader/>
        </w:trPr>
        <w:tc>
          <w:tcPr>
            <w:tcW w:w="825" w:type="dxa"/>
            <w:noWrap w:val="0"/>
            <w:vAlign w:val="center"/>
          </w:tcPr>
          <w:p w14:paraId="5121DF04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380" w:type="dxa"/>
            <w:noWrap w:val="0"/>
            <w:vAlign w:val="center"/>
          </w:tcPr>
          <w:p w14:paraId="01167044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省辖市</w:t>
            </w:r>
          </w:p>
        </w:tc>
        <w:tc>
          <w:tcPr>
            <w:tcW w:w="6715" w:type="dxa"/>
            <w:noWrap w:val="0"/>
            <w:vAlign w:val="center"/>
          </w:tcPr>
          <w:p w14:paraId="6F8DA970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站点安排</w:t>
            </w:r>
          </w:p>
        </w:tc>
      </w:tr>
      <w:tr w14:paraId="3A3D9D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825" w:type="dxa"/>
            <w:noWrap w:val="0"/>
            <w:vAlign w:val="center"/>
          </w:tcPr>
          <w:p w14:paraId="69652851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380" w:type="dxa"/>
            <w:noWrap w:val="0"/>
            <w:vAlign w:val="center"/>
          </w:tcPr>
          <w:p w14:paraId="58A7E34A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郑州市</w:t>
            </w:r>
          </w:p>
        </w:tc>
        <w:tc>
          <w:tcPr>
            <w:tcW w:w="6715" w:type="dxa"/>
            <w:noWrap w:val="0"/>
            <w:vAlign w:val="center"/>
          </w:tcPr>
          <w:p w14:paraId="3AFBA390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中牟县文博路小学、登封市人工智能行业协会</w:t>
            </w:r>
          </w:p>
        </w:tc>
      </w:tr>
      <w:tr w14:paraId="4A004D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825" w:type="dxa"/>
            <w:noWrap w:val="0"/>
            <w:vAlign w:val="center"/>
          </w:tcPr>
          <w:p w14:paraId="3EA78B1D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6E2FD258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开封市</w:t>
            </w:r>
          </w:p>
        </w:tc>
        <w:tc>
          <w:tcPr>
            <w:tcW w:w="6715" w:type="dxa"/>
            <w:shd w:val="clear" w:color="auto" w:fill="auto"/>
            <w:noWrap w:val="0"/>
            <w:vAlign w:val="center"/>
          </w:tcPr>
          <w:p w14:paraId="36ADE720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尉氏县科学技术协会</w:t>
            </w:r>
          </w:p>
        </w:tc>
      </w:tr>
      <w:tr w14:paraId="49F11E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825" w:type="dxa"/>
            <w:noWrap w:val="0"/>
            <w:vAlign w:val="center"/>
          </w:tcPr>
          <w:p w14:paraId="2207357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73ECCE6C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洛阳市</w:t>
            </w:r>
          </w:p>
        </w:tc>
        <w:tc>
          <w:tcPr>
            <w:tcW w:w="6715" w:type="dxa"/>
            <w:shd w:val="clear" w:color="auto" w:fill="auto"/>
            <w:noWrap w:val="0"/>
            <w:vAlign w:val="center"/>
          </w:tcPr>
          <w:p w14:paraId="0F2FA98B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栾川县科学技术协会</w:t>
            </w:r>
          </w:p>
        </w:tc>
      </w:tr>
      <w:tr w14:paraId="2C92AA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825" w:type="dxa"/>
            <w:noWrap w:val="0"/>
            <w:vAlign w:val="center"/>
          </w:tcPr>
          <w:p w14:paraId="17641E38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0942EE5F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平顶山市</w:t>
            </w:r>
          </w:p>
        </w:tc>
        <w:tc>
          <w:tcPr>
            <w:tcW w:w="6715" w:type="dxa"/>
            <w:shd w:val="clear" w:color="auto" w:fill="auto"/>
            <w:noWrap w:val="0"/>
            <w:vAlign w:val="center"/>
          </w:tcPr>
          <w:p w14:paraId="0D6C6A1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宝丰县科学技术协会、卫东区五条路小学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汝州市科学技术协会</w:t>
            </w:r>
          </w:p>
        </w:tc>
      </w:tr>
      <w:tr w14:paraId="19C60E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1515CF30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7B66674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安阳市</w:t>
            </w:r>
          </w:p>
        </w:tc>
        <w:tc>
          <w:tcPr>
            <w:tcW w:w="6715" w:type="dxa"/>
            <w:shd w:val="clear" w:color="auto" w:fill="auto"/>
            <w:noWrap w:val="0"/>
            <w:vAlign w:val="center"/>
          </w:tcPr>
          <w:p w14:paraId="128A645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汤阴汤河国家湿地公园建设投资有限公司</w:t>
            </w:r>
          </w:p>
        </w:tc>
      </w:tr>
      <w:tr w14:paraId="520039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34875CED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6816F2A0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新乡市</w:t>
            </w:r>
          </w:p>
        </w:tc>
        <w:tc>
          <w:tcPr>
            <w:tcW w:w="6715" w:type="dxa"/>
            <w:shd w:val="clear" w:color="auto" w:fill="auto"/>
            <w:noWrap w:val="0"/>
            <w:vAlign w:val="center"/>
          </w:tcPr>
          <w:p w14:paraId="5B9755FC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新乡工程学院附属学校</w:t>
            </w:r>
          </w:p>
        </w:tc>
      </w:tr>
      <w:tr w14:paraId="2E5C5C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1B21E21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7DE79C49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焦作市</w:t>
            </w:r>
          </w:p>
        </w:tc>
        <w:tc>
          <w:tcPr>
            <w:tcW w:w="6715" w:type="dxa"/>
            <w:shd w:val="clear" w:color="auto" w:fill="auto"/>
            <w:noWrap w:val="0"/>
            <w:vAlign w:val="center"/>
          </w:tcPr>
          <w:p w14:paraId="21E6A78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黄河交通学院</w:t>
            </w:r>
          </w:p>
        </w:tc>
      </w:tr>
      <w:tr w14:paraId="4A526B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44875BE7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5D7BF292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濮阳市</w:t>
            </w:r>
          </w:p>
        </w:tc>
        <w:tc>
          <w:tcPr>
            <w:tcW w:w="6715" w:type="dxa"/>
            <w:shd w:val="clear" w:color="auto" w:fill="auto"/>
            <w:noWrap w:val="0"/>
            <w:vAlign w:val="center"/>
          </w:tcPr>
          <w:p w14:paraId="6BBC69E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清丰县科学技术协会、濮阳县科学技术协会</w:t>
            </w:r>
          </w:p>
        </w:tc>
      </w:tr>
      <w:tr w14:paraId="3939DB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31982057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1735FB08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许昌市</w:t>
            </w:r>
          </w:p>
        </w:tc>
        <w:tc>
          <w:tcPr>
            <w:tcW w:w="6715" w:type="dxa"/>
            <w:shd w:val="clear" w:color="auto" w:fill="auto"/>
            <w:noWrap w:val="0"/>
            <w:vAlign w:val="center"/>
          </w:tcPr>
          <w:p w14:paraId="58E0BB0F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襄城县科学技术协会</w:t>
            </w:r>
          </w:p>
        </w:tc>
      </w:tr>
      <w:tr w14:paraId="0DBA4C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2C7DDE6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7B9C666A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漯河市</w:t>
            </w:r>
          </w:p>
        </w:tc>
        <w:tc>
          <w:tcPr>
            <w:tcW w:w="6715" w:type="dxa"/>
            <w:shd w:val="clear" w:color="auto" w:fill="auto"/>
            <w:noWrap w:val="0"/>
            <w:vAlign w:val="center"/>
          </w:tcPr>
          <w:p w14:paraId="2BF3943C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召陵区召陵中学</w:t>
            </w:r>
          </w:p>
        </w:tc>
      </w:tr>
      <w:tr w14:paraId="05BADB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1D666161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7823D868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三门峡市</w:t>
            </w:r>
          </w:p>
        </w:tc>
        <w:tc>
          <w:tcPr>
            <w:tcW w:w="6715" w:type="dxa"/>
            <w:shd w:val="clear" w:color="auto" w:fill="auto"/>
            <w:noWrap w:val="0"/>
            <w:vAlign w:val="center"/>
          </w:tcPr>
          <w:p w14:paraId="58BEC3D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三门峡市渑池县县直中学、湖滨区科学技术协会</w:t>
            </w:r>
          </w:p>
        </w:tc>
      </w:tr>
      <w:tr w14:paraId="62A087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5590C831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677F6F27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南阳</w:t>
            </w:r>
          </w:p>
        </w:tc>
        <w:tc>
          <w:tcPr>
            <w:tcW w:w="6715" w:type="dxa"/>
            <w:shd w:val="clear" w:color="auto" w:fill="auto"/>
            <w:noWrap w:val="0"/>
            <w:vAlign w:val="center"/>
          </w:tcPr>
          <w:p w14:paraId="2B11A63F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卧龙区科学技术协会、邓州市湍北高级中学校</w:t>
            </w:r>
          </w:p>
        </w:tc>
      </w:tr>
      <w:tr w14:paraId="1B85FF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1A088131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0E9E710D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商丘市</w:t>
            </w:r>
          </w:p>
        </w:tc>
        <w:tc>
          <w:tcPr>
            <w:tcW w:w="6715" w:type="dxa"/>
            <w:shd w:val="clear" w:color="auto" w:fill="auto"/>
            <w:noWrap w:val="0"/>
            <w:vAlign w:val="center"/>
          </w:tcPr>
          <w:p w14:paraId="328E90D2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柘城县科学技术协会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、商丘市第八中学</w:t>
            </w:r>
          </w:p>
        </w:tc>
      </w:tr>
      <w:tr w14:paraId="5CDF55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51CB851F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30E08A08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信阳市</w:t>
            </w:r>
          </w:p>
        </w:tc>
        <w:tc>
          <w:tcPr>
            <w:tcW w:w="6715" w:type="dxa"/>
            <w:shd w:val="clear" w:color="auto" w:fill="auto"/>
            <w:noWrap w:val="0"/>
            <w:vAlign w:val="center"/>
          </w:tcPr>
          <w:p w14:paraId="4840674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息县思源实验学校、罗山县第三实验小学</w:t>
            </w:r>
          </w:p>
        </w:tc>
      </w:tr>
      <w:tr w14:paraId="54909D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12B6142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5F691F0A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周口市</w:t>
            </w:r>
          </w:p>
        </w:tc>
        <w:tc>
          <w:tcPr>
            <w:tcW w:w="6715" w:type="dxa"/>
            <w:shd w:val="clear" w:color="auto" w:fill="auto"/>
            <w:noWrap w:val="0"/>
            <w:vAlign w:val="center"/>
          </w:tcPr>
          <w:p w14:paraId="5C7B6275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淮阳区科学技术协会</w:t>
            </w:r>
          </w:p>
        </w:tc>
      </w:tr>
      <w:tr w14:paraId="3246B1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825" w:type="dxa"/>
            <w:shd w:val="clear" w:color="auto" w:fill="auto"/>
            <w:noWrap w:val="0"/>
            <w:vAlign w:val="center"/>
          </w:tcPr>
          <w:p w14:paraId="1D3F066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380" w:type="dxa"/>
            <w:shd w:val="clear" w:color="auto" w:fill="auto"/>
            <w:noWrap w:val="0"/>
            <w:vAlign w:val="center"/>
          </w:tcPr>
          <w:p w14:paraId="1CA275D0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驻马店市</w:t>
            </w:r>
          </w:p>
        </w:tc>
        <w:tc>
          <w:tcPr>
            <w:tcW w:w="6715" w:type="dxa"/>
            <w:shd w:val="clear" w:color="auto" w:fill="auto"/>
            <w:noWrap w:val="0"/>
            <w:vAlign w:val="center"/>
          </w:tcPr>
          <w:p w14:paraId="089ADC07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泌阳县盘古中心学校</w:t>
            </w:r>
          </w:p>
        </w:tc>
      </w:tr>
    </w:tbl>
    <w:p w14:paraId="647E6405">
      <w:pPr>
        <w:rPr>
          <w:rFonts w:hint="default" w:ascii="仿宋_GB2312" w:eastAsia="仿宋_GB2312"/>
          <w:sz w:val="28"/>
          <w:szCs w:val="28"/>
          <w:lang w:val="en-US" w:eastAsia="zh-CN"/>
        </w:rPr>
      </w:pPr>
    </w:p>
    <w:sectPr>
      <w:footerReference r:id="rId3" w:type="default"/>
      <w:type w:val="continuous"/>
      <w:pgSz w:w="11900" w:h="16840"/>
      <w:pgMar w:top="1701" w:right="1474" w:bottom="1417" w:left="1474" w:header="851" w:footer="992" w:gutter="0"/>
      <w:cols w:space="0" w:num="1"/>
      <w:rtlGutter w:val="0"/>
      <w:docGrid w:type="linesAndChars" w:linePitch="579" w:charSpace="-38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Helvetica Neue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A4E179">
    <w:pPr>
      <w:pStyle w:val="6"/>
      <w:framePr w:wrap="auto" w:vAnchor="text" w:hAnchor="margin" w:xAlign="outside" w:y="1"/>
      <w:rPr>
        <w:rStyle w:val="14"/>
        <w:sz w:val="28"/>
        <w:szCs w:val="28"/>
      </w:rPr>
    </w:pPr>
    <w:r>
      <w:rPr>
        <w:rStyle w:val="14"/>
        <w:sz w:val="28"/>
        <w:szCs w:val="28"/>
      </w:rPr>
      <w:t xml:space="preserve">— </w:t>
    </w:r>
    <w:r>
      <w:rPr>
        <w:rStyle w:val="14"/>
        <w:sz w:val="28"/>
        <w:szCs w:val="28"/>
      </w:rPr>
      <w:fldChar w:fldCharType="begin"/>
    </w:r>
    <w:r>
      <w:rPr>
        <w:rStyle w:val="14"/>
        <w:sz w:val="28"/>
        <w:szCs w:val="28"/>
      </w:rPr>
      <w:instrText xml:space="preserve">PAGE  </w:instrText>
    </w:r>
    <w:r>
      <w:rPr>
        <w:rStyle w:val="14"/>
        <w:sz w:val="28"/>
        <w:szCs w:val="28"/>
      </w:rPr>
      <w:fldChar w:fldCharType="separate"/>
    </w:r>
    <w:r>
      <w:rPr>
        <w:rStyle w:val="14"/>
        <w:sz w:val="28"/>
        <w:szCs w:val="28"/>
      </w:rPr>
      <w:t>10</w:t>
    </w:r>
    <w:r>
      <w:rPr>
        <w:rStyle w:val="14"/>
        <w:sz w:val="28"/>
        <w:szCs w:val="28"/>
      </w:rPr>
      <w:fldChar w:fldCharType="end"/>
    </w:r>
    <w:r>
      <w:rPr>
        <w:rStyle w:val="14"/>
        <w:sz w:val="28"/>
        <w:szCs w:val="28"/>
      </w:rPr>
      <w:t xml:space="preserve"> —</w:t>
    </w:r>
  </w:p>
  <w:p w14:paraId="58B3B982">
    <w:pPr>
      <w:pStyle w:val="6"/>
      <w:ind w:right="360"/>
      <w:jc w:val="right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SystemFonts/>
  <w:bordersDoNotSurroundHeader w:val="0"/>
  <w:bordersDoNotSurroundFooter w:val="0"/>
  <w:doNotTrackMoves/>
  <w:documentProtection w:enforcement="0"/>
  <w:defaultTabStop w:val="420"/>
  <w:doNotHyphenateCaps/>
  <w:drawingGridHorizontalSpacing w:val="221"/>
  <w:drawingGridVerticalSpacing w:val="579"/>
  <w:displayHorizontalDrawingGridEvery w:val="1"/>
  <w:displayVerticalDrawingGridEvery w:val="1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balanceSingleByteDoubleByteWidth/>
    <w:ulTrailSpace/>
    <w:doNotExpandShiftReturn/>
    <w:adjustLineHeightInTable/>
    <w:doNotWrapTextWithPunct/>
    <w:doNotUseEastAsianBreakRules/>
    <w:useFELayout/>
    <w:doNotUseIndentAsNumberingTabStop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RmNzZjZjc3MTVjNjNmN2U1NTE5YzdmMDRjODg3ZjQifQ=="/>
  </w:docVars>
  <w:rsids>
    <w:rsidRoot w:val="00172A27"/>
    <w:rsid w:val="00031F27"/>
    <w:rsid w:val="00056A52"/>
    <w:rsid w:val="00082F4F"/>
    <w:rsid w:val="00091FD6"/>
    <w:rsid w:val="000D3DD0"/>
    <w:rsid w:val="00123D42"/>
    <w:rsid w:val="00143DE1"/>
    <w:rsid w:val="00144579"/>
    <w:rsid w:val="00162452"/>
    <w:rsid w:val="00172A27"/>
    <w:rsid w:val="001751E0"/>
    <w:rsid w:val="001B7C55"/>
    <w:rsid w:val="001D21D7"/>
    <w:rsid w:val="001F1B32"/>
    <w:rsid w:val="00223B43"/>
    <w:rsid w:val="002400AD"/>
    <w:rsid w:val="00250E94"/>
    <w:rsid w:val="002560CD"/>
    <w:rsid w:val="002646B2"/>
    <w:rsid w:val="00273241"/>
    <w:rsid w:val="0028448E"/>
    <w:rsid w:val="00292FC4"/>
    <w:rsid w:val="002E203F"/>
    <w:rsid w:val="002F2546"/>
    <w:rsid w:val="00321398"/>
    <w:rsid w:val="00330010"/>
    <w:rsid w:val="00332699"/>
    <w:rsid w:val="00343634"/>
    <w:rsid w:val="00357224"/>
    <w:rsid w:val="00384155"/>
    <w:rsid w:val="00393375"/>
    <w:rsid w:val="00393C22"/>
    <w:rsid w:val="003B4B31"/>
    <w:rsid w:val="003D602D"/>
    <w:rsid w:val="003E0A92"/>
    <w:rsid w:val="003E2F80"/>
    <w:rsid w:val="003F3D26"/>
    <w:rsid w:val="004426C8"/>
    <w:rsid w:val="0048708E"/>
    <w:rsid w:val="004956D7"/>
    <w:rsid w:val="004B0A9A"/>
    <w:rsid w:val="004B7518"/>
    <w:rsid w:val="004E0159"/>
    <w:rsid w:val="004E5016"/>
    <w:rsid w:val="004E60E0"/>
    <w:rsid w:val="00501E8C"/>
    <w:rsid w:val="005146C8"/>
    <w:rsid w:val="00546352"/>
    <w:rsid w:val="00553601"/>
    <w:rsid w:val="005972EF"/>
    <w:rsid w:val="005D6FD9"/>
    <w:rsid w:val="005F2D95"/>
    <w:rsid w:val="00604738"/>
    <w:rsid w:val="00612A07"/>
    <w:rsid w:val="00622DD3"/>
    <w:rsid w:val="006469B2"/>
    <w:rsid w:val="006A04C9"/>
    <w:rsid w:val="006A21A7"/>
    <w:rsid w:val="006D56E7"/>
    <w:rsid w:val="006F056A"/>
    <w:rsid w:val="007113F3"/>
    <w:rsid w:val="007266D4"/>
    <w:rsid w:val="007413AC"/>
    <w:rsid w:val="00765364"/>
    <w:rsid w:val="0078381D"/>
    <w:rsid w:val="007E5ED7"/>
    <w:rsid w:val="0080178C"/>
    <w:rsid w:val="00802D5F"/>
    <w:rsid w:val="00836C76"/>
    <w:rsid w:val="00853442"/>
    <w:rsid w:val="00893040"/>
    <w:rsid w:val="008E5DA5"/>
    <w:rsid w:val="009003A3"/>
    <w:rsid w:val="00903871"/>
    <w:rsid w:val="009A4149"/>
    <w:rsid w:val="009A636B"/>
    <w:rsid w:val="009D1540"/>
    <w:rsid w:val="009D6804"/>
    <w:rsid w:val="009F66AB"/>
    <w:rsid w:val="00A076B0"/>
    <w:rsid w:val="00A13A50"/>
    <w:rsid w:val="00A62608"/>
    <w:rsid w:val="00A716F9"/>
    <w:rsid w:val="00AB050F"/>
    <w:rsid w:val="00AE0B40"/>
    <w:rsid w:val="00AE5D0D"/>
    <w:rsid w:val="00AF5918"/>
    <w:rsid w:val="00B228E5"/>
    <w:rsid w:val="00B23756"/>
    <w:rsid w:val="00B716AE"/>
    <w:rsid w:val="00B91492"/>
    <w:rsid w:val="00BA2C51"/>
    <w:rsid w:val="00BC0556"/>
    <w:rsid w:val="00BD3DCA"/>
    <w:rsid w:val="00BE1828"/>
    <w:rsid w:val="00BF2E09"/>
    <w:rsid w:val="00C123F9"/>
    <w:rsid w:val="00C13B67"/>
    <w:rsid w:val="00C14631"/>
    <w:rsid w:val="00C31317"/>
    <w:rsid w:val="00C62E84"/>
    <w:rsid w:val="00C80E96"/>
    <w:rsid w:val="00C95876"/>
    <w:rsid w:val="00C959A0"/>
    <w:rsid w:val="00C96218"/>
    <w:rsid w:val="00CD6AD1"/>
    <w:rsid w:val="00D04D88"/>
    <w:rsid w:val="00D10B86"/>
    <w:rsid w:val="00D26CA7"/>
    <w:rsid w:val="00D71F54"/>
    <w:rsid w:val="00D82AFA"/>
    <w:rsid w:val="00D93A28"/>
    <w:rsid w:val="00DA3A82"/>
    <w:rsid w:val="00DA792C"/>
    <w:rsid w:val="00DF78A2"/>
    <w:rsid w:val="00E135BE"/>
    <w:rsid w:val="00E35A27"/>
    <w:rsid w:val="00E35F34"/>
    <w:rsid w:val="00E67299"/>
    <w:rsid w:val="00EA7AD4"/>
    <w:rsid w:val="00EC4B60"/>
    <w:rsid w:val="00EC53C5"/>
    <w:rsid w:val="00ED30FF"/>
    <w:rsid w:val="00ED347F"/>
    <w:rsid w:val="00EF5264"/>
    <w:rsid w:val="00F03ECB"/>
    <w:rsid w:val="00F128C3"/>
    <w:rsid w:val="00F371C8"/>
    <w:rsid w:val="00F466F7"/>
    <w:rsid w:val="00F50DBF"/>
    <w:rsid w:val="00F94EC6"/>
    <w:rsid w:val="00F96952"/>
    <w:rsid w:val="00FF4C1B"/>
    <w:rsid w:val="015C700D"/>
    <w:rsid w:val="01FD0925"/>
    <w:rsid w:val="022479B9"/>
    <w:rsid w:val="025F1B73"/>
    <w:rsid w:val="03F963A0"/>
    <w:rsid w:val="043126DB"/>
    <w:rsid w:val="045B76D8"/>
    <w:rsid w:val="04C0278F"/>
    <w:rsid w:val="06C84AC8"/>
    <w:rsid w:val="07121E1C"/>
    <w:rsid w:val="07F727F8"/>
    <w:rsid w:val="083A2978"/>
    <w:rsid w:val="089202CF"/>
    <w:rsid w:val="08DD113E"/>
    <w:rsid w:val="094C6DB1"/>
    <w:rsid w:val="0BE00AB0"/>
    <w:rsid w:val="0EBF4034"/>
    <w:rsid w:val="0F9C78ED"/>
    <w:rsid w:val="10D575E6"/>
    <w:rsid w:val="10FD1328"/>
    <w:rsid w:val="11155019"/>
    <w:rsid w:val="114633D4"/>
    <w:rsid w:val="115D7D6F"/>
    <w:rsid w:val="128D03E2"/>
    <w:rsid w:val="12CB4EFE"/>
    <w:rsid w:val="12F30D21"/>
    <w:rsid w:val="139B2D17"/>
    <w:rsid w:val="15A02627"/>
    <w:rsid w:val="17B33A9B"/>
    <w:rsid w:val="188C25D8"/>
    <w:rsid w:val="19366943"/>
    <w:rsid w:val="19AB5C4C"/>
    <w:rsid w:val="1A3C7772"/>
    <w:rsid w:val="1AC213D6"/>
    <w:rsid w:val="1B7707A2"/>
    <w:rsid w:val="1B9B6711"/>
    <w:rsid w:val="1CA71F00"/>
    <w:rsid w:val="1CCB643B"/>
    <w:rsid w:val="1CE7691E"/>
    <w:rsid w:val="1D1E4518"/>
    <w:rsid w:val="1D7B1190"/>
    <w:rsid w:val="1DA46D83"/>
    <w:rsid w:val="1E561C8B"/>
    <w:rsid w:val="1EC55103"/>
    <w:rsid w:val="207144AE"/>
    <w:rsid w:val="21A94194"/>
    <w:rsid w:val="230D109D"/>
    <w:rsid w:val="234026DC"/>
    <w:rsid w:val="24A5553A"/>
    <w:rsid w:val="2508087C"/>
    <w:rsid w:val="252B6F2E"/>
    <w:rsid w:val="25E26F44"/>
    <w:rsid w:val="262F76A9"/>
    <w:rsid w:val="26532ADC"/>
    <w:rsid w:val="27046FF2"/>
    <w:rsid w:val="27754CFE"/>
    <w:rsid w:val="279410AF"/>
    <w:rsid w:val="28424C8B"/>
    <w:rsid w:val="287E16C1"/>
    <w:rsid w:val="290A6E9E"/>
    <w:rsid w:val="29DA00A2"/>
    <w:rsid w:val="2A4B3E74"/>
    <w:rsid w:val="2A71566E"/>
    <w:rsid w:val="2A995D5F"/>
    <w:rsid w:val="2AAD4484"/>
    <w:rsid w:val="2AE632C3"/>
    <w:rsid w:val="2B3F323C"/>
    <w:rsid w:val="2B4A03A3"/>
    <w:rsid w:val="2C9171DE"/>
    <w:rsid w:val="2CAA77DA"/>
    <w:rsid w:val="2E190ED2"/>
    <w:rsid w:val="2EB575BC"/>
    <w:rsid w:val="2F887726"/>
    <w:rsid w:val="30A00DFA"/>
    <w:rsid w:val="31106C7A"/>
    <w:rsid w:val="31556506"/>
    <w:rsid w:val="31DA5CB0"/>
    <w:rsid w:val="3267190E"/>
    <w:rsid w:val="33E86133"/>
    <w:rsid w:val="34FD5FE2"/>
    <w:rsid w:val="35021C97"/>
    <w:rsid w:val="36572D4E"/>
    <w:rsid w:val="367D1020"/>
    <w:rsid w:val="36F669BC"/>
    <w:rsid w:val="37250757"/>
    <w:rsid w:val="375938DF"/>
    <w:rsid w:val="379470A4"/>
    <w:rsid w:val="388608BF"/>
    <w:rsid w:val="39E61F6F"/>
    <w:rsid w:val="3A1B02F3"/>
    <w:rsid w:val="3A252A7D"/>
    <w:rsid w:val="3AAD6D5F"/>
    <w:rsid w:val="3AE21CD8"/>
    <w:rsid w:val="3B4929C3"/>
    <w:rsid w:val="3D984985"/>
    <w:rsid w:val="3E2406B2"/>
    <w:rsid w:val="3F0A3CD4"/>
    <w:rsid w:val="3F4B0F83"/>
    <w:rsid w:val="40CF3AE1"/>
    <w:rsid w:val="419066CC"/>
    <w:rsid w:val="42664A8C"/>
    <w:rsid w:val="42AB66D0"/>
    <w:rsid w:val="432511FD"/>
    <w:rsid w:val="43713C1A"/>
    <w:rsid w:val="44475AA4"/>
    <w:rsid w:val="449774E2"/>
    <w:rsid w:val="45362C5A"/>
    <w:rsid w:val="45470D5A"/>
    <w:rsid w:val="45512ABC"/>
    <w:rsid w:val="45DB1C2A"/>
    <w:rsid w:val="46995279"/>
    <w:rsid w:val="47A529CD"/>
    <w:rsid w:val="47B965EC"/>
    <w:rsid w:val="47E35BAF"/>
    <w:rsid w:val="48DA7A6D"/>
    <w:rsid w:val="49E44F02"/>
    <w:rsid w:val="4A2541B4"/>
    <w:rsid w:val="4B364CF9"/>
    <w:rsid w:val="4D2613DE"/>
    <w:rsid w:val="4D99297B"/>
    <w:rsid w:val="4DCF5135"/>
    <w:rsid w:val="4DEF3FAB"/>
    <w:rsid w:val="4E052B51"/>
    <w:rsid w:val="4E437D6A"/>
    <w:rsid w:val="4EA40C96"/>
    <w:rsid w:val="500061C3"/>
    <w:rsid w:val="533E519B"/>
    <w:rsid w:val="534A0B5F"/>
    <w:rsid w:val="53B8392F"/>
    <w:rsid w:val="53F947A4"/>
    <w:rsid w:val="543F0244"/>
    <w:rsid w:val="54547DDA"/>
    <w:rsid w:val="545C39BD"/>
    <w:rsid w:val="55627E96"/>
    <w:rsid w:val="56405169"/>
    <w:rsid w:val="57642905"/>
    <w:rsid w:val="581F1E51"/>
    <w:rsid w:val="596F313F"/>
    <w:rsid w:val="5AC659A0"/>
    <w:rsid w:val="5C112827"/>
    <w:rsid w:val="5F1D6FE8"/>
    <w:rsid w:val="5F3431A1"/>
    <w:rsid w:val="5FB14DFA"/>
    <w:rsid w:val="619B5DBE"/>
    <w:rsid w:val="641B5AE0"/>
    <w:rsid w:val="64EC7E7F"/>
    <w:rsid w:val="66A96138"/>
    <w:rsid w:val="66BD5354"/>
    <w:rsid w:val="68394166"/>
    <w:rsid w:val="6A9D780B"/>
    <w:rsid w:val="6B22744A"/>
    <w:rsid w:val="6B5A34A6"/>
    <w:rsid w:val="6B765682"/>
    <w:rsid w:val="6B8037D7"/>
    <w:rsid w:val="6CF30CF4"/>
    <w:rsid w:val="6D0115CF"/>
    <w:rsid w:val="6D650D72"/>
    <w:rsid w:val="6E23524F"/>
    <w:rsid w:val="6EA3767E"/>
    <w:rsid w:val="6EB7436D"/>
    <w:rsid w:val="719A199D"/>
    <w:rsid w:val="71EB10F4"/>
    <w:rsid w:val="72C81394"/>
    <w:rsid w:val="72CE4655"/>
    <w:rsid w:val="7355433A"/>
    <w:rsid w:val="735B68CE"/>
    <w:rsid w:val="73F6266A"/>
    <w:rsid w:val="745E5732"/>
    <w:rsid w:val="751A23B7"/>
    <w:rsid w:val="7520725B"/>
    <w:rsid w:val="758C172C"/>
    <w:rsid w:val="771B60BC"/>
    <w:rsid w:val="77693868"/>
    <w:rsid w:val="77713323"/>
    <w:rsid w:val="79065074"/>
    <w:rsid w:val="79F00F06"/>
    <w:rsid w:val="7A216C4D"/>
    <w:rsid w:val="7BF94485"/>
    <w:rsid w:val="7C812DFE"/>
    <w:rsid w:val="7CA101B9"/>
    <w:rsid w:val="7CD00313"/>
    <w:rsid w:val="7D0F605D"/>
    <w:rsid w:val="7E7675BC"/>
    <w:rsid w:val="7E873807"/>
    <w:rsid w:val="7FFC4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rPr>
      <w:rFonts w:ascii="Times New Roman" w:hAnsi="Times New Roman" w:eastAsia="宋体" w:cs="Times New Roman"/>
      <w:sz w:val="24"/>
      <w:szCs w:val="24"/>
      <w:lang w:val="en-US" w:eastAsia="en-US" w:bidi="ar-SA"/>
    </w:rPr>
  </w:style>
  <w:style w:type="paragraph" w:styleId="2">
    <w:name w:val="heading 2"/>
    <w:basedOn w:val="1"/>
    <w:next w:val="1"/>
    <w:autoRedefine/>
    <w:semiHidden/>
    <w:unhideWhenUsed/>
    <w:qFormat/>
    <w:locked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13">
    <w:name w:val="Default Paragraph Font"/>
    <w:autoRedefine/>
    <w:semiHidden/>
    <w:unhideWhenUsed/>
    <w:qFormat/>
    <w:uiPriority w:val="1"/>
  </w:style>
  <w:style w:type="table" w:default="1" w:styleId="11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autoRedefine/>
    <w:qFormat/>
    <w:uiPriority w:val="0"/>
    <w:pPr>
      <w:ind w:firstLine="420" w:firstLineChars="200"/>
    </w:pPr>
    <w:rPr>
      <w:rFonts w:ascii="Calibri" w:hAnsi="Calibri"/>
      <w:sz w:val="21"/>
      <w:szCs w:val="24"/>
    </w:rPr>
  </w:style>
  <w:style w:type="paragraph" w:styleId="4">
    <w:name w:val="Body Text"/>
    <w:basedOn w:val="1"/>
    <w:next w:val="1"/>
    <w:autoRedefine/>
    <w:qFormat/>
    <w:uiPriority w:val="99"/>
    <w:pPr>
      <w:ind w:right="115"/>
    </w:pPr>
    <w:rPr>
      <w:rFonts w:ascii="Calibri" w:hAnsi="Calibri" w:eastAsia="宋体"/>
      <w:sz w:val="24"/>
      <w:szCs w:val="24"/>
    </w:rPr>
  </w:style>
  <w:style w:type="paragraph" w:styleId="5">
    <w:name w:val="Body Text Indent"/>
    <w:basedOn w:val="1"/>
    <w:link w:val="16"/>
    <w:autoRedefine/>
    <w:qFormat/>
    <w:uiPriority w:val="99"/>
    <w:pPr>
      <w:widowControl w:val="0"/>
      <w:tabs>
        <w:tab w:val="left" w:pos="8820"/>
      </w:tabs>
      <w:overflowPunct w:val="0"/>
      <w:autoSpaceDE w:val="0"/>
      <w:autoSpaceDN w:val="0"/>
      <w:adjustRightInd w:val="0"/>
      <w:spacing w:line="580" w:lineRule="exact"/>
      <w:ind w:right="23" w:rightChars="11" w:firstLine="538" w:firstLineChars="168"/>
      <w:jc w:val="both"/>
      <w:textAlignment w:val="bottom"/>
    </w:pPr>
    <w:rPr>
      <w:rFonts w:eastAsia="仿宋_GB2312"/>
      <w:kern w:val="2"/>
      <w:sz w:val="32"/>
      <w:szCs w:val="32"/>
      <w:lang w:eastAsia="zh-CN"/>
    </w:rPr>
  </w:style>
  <w:style w:type="paragraph" w:styleId="6">
    <w:name w:val="footer"/>
    <w:basedOn w:val="1"/>
    <w:link w:val="17"/>
    <w:autoRedefine/>
    <w:qFormat/>
    <w:uiPriority w:val="99"/>
    <w:pPr>
      <w:widowControl w:val="0"/>
      <w:tabs>
        <w:tab w:val="center" w:pos="4153"/>
        <w:tab w:val="right" w:pos="8306"/>
      </w:tabs>
    </w:pPr>
    <w:rPr>
      <w:rFonts w:ascii="Calibri" w:hAnsi="Calibri" w:cs="Calibri"/>
      <w:color w:val="000000"/>
      <w:kern w:val="2"/>
      <w:sz w:val="18"/>
      <w:szCs w:val="18"/>
      <w:u w:color="000000"/>
      <w:lang w:eastAsia="zh-CN"/>
    </w:rPr>
  </w:style>
  <w:style w:type="paragraph" w:styleId="7">
    <w:name w:val="header"/>
    <w:basedOn w:val="1"/>
    <w:link w:val="18"/>
    <w:autoRedefine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autoRedefine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Body Text First Indent"/>
    <w:basedOn w:val="4"/>
    <w:next w:val="10"/>
    <w:autoRedefine/>
    <w:qFormat/>
    <w:uiPriority w:val="0"/>
    <w:pPr>
      <w:spacing w:line="600" w:lineRule="exact"/>
      <w:ind w:firstLine="420"/>
    </w:pPr>
    <w:rPr>
      <w:bCs/>
      <w:sz w:val="30"/>
    </w:rPr>
  </w:style>
  <w:style w:type="paragraph" w:styleId="10">
    <w:name w:val="Body Text First Indent 2"/>
    <w:basedOn w:val="5"/>
    <w:autoRedefine/>
    <w:qFormat/>
    <w:uiPriority w:val="99"/>
    <w:pPr>
      <w:ind w:firstLine="420" w:firstLineChars="200"/>
    </w:pPr>
  </w:style>
  <w:style w:type="table" w:styleId="12">
    <w:name w:val="Table Grid"/>
    <w:basedOn w:val="11"/>
    <w:autoRedefine/>
    <w:qFormat/>
    <w:locked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page number"/>
    <w:basedOn w:val="13"/>
    <w:autoRedefine/>
    <w:qFormat/>
    <w:uiPriority w:val="99"/>
  </w:style>
  <w:style w:type="character" w:styleId="15">
    <w:name w:val="Hyperlink"/>
    <w:autoRedefine/>
    <w:qFormat/>
    <w:uiPriority w:val="99"/>
    <w:rPr>
      <w:u w:val="single"/>
    </w:rPr>
  </w:style>
  <w:style w:type="character" w:customStyle="1" w:styleId="16">
    <w:name w:val="正文文本缩进 字符"/>
    <w:link w:val="5"/>
    <w:autoRedefine/>
    <w:qFormat/>
    <w:locked/>
    <w:uiPriority w:val="99"/>
    <w:rPr>
      <w:rFonts w:eastAsia="仿宋_GB2312"/>
      <w:kern w:val="2"/>
      <w:sz w:val="32"/>
      <w:szCs w:val="32"/>
    </w:rPr>
  </w:style>
  <w:style w:type="character" w:customStyle="1" w:styleId="17">
    <w:name w:val="页脚 字符"/>
    <w:link w:val="6"/>
    <w:autoRedefine/>
    <w:qFormat/>
    <w:locked/>
    <w:uiPriority w:val="99"/>
    <w:rPr>
      <w:rFonts w:ascii="Calibri" w:hAnsi="Calibri" w:eastAsia="Times New Roman" w:cs="Calibri"/>
      <w:color w:val="000000"/>
      <w:kern w:val="2"/>
      <w:sz w:val="18"/>
      <w:szCs w:val="18"/>
      <w:u w:color="000000"/>
    </w:rPr>
  </w:style>
  <w:style w:type="character" w:customStyle="1" w:styleId="18">
    <w:name w:val="页眉 字符"/>
    <w:link w:val="7"/>
    <w:autoRedefine/>
    <w:qFormat/>
    <w:locked/>
    <w:uiPriority w:val="99"/>
    <w:rPr>
      <w:sz w:val="18"/>
      <w:szCs w:val="18"/>
      <w:lang w:eastAsia="en-US"/>
    </w:rPr>
  </w:style>
  <w:style w:type="table" w:customStyle="1" w:styleId="19">
    <w:name w:val="Table Normal1"/>
    <w:autoRedefine/>
    <w:qFormat/>
    <w:uiPriority w:val="9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0">
    <w:name w:val="页眉与页脚"/>
    <w:autoRedefine/>
    <w:qFormat/>
    <w:uiPriority w:val="99"/>
    <w:pPr>
      <w:tabs>
        <w:tab w:val="right" w:pos="9020"/>
      </w:tabs>
    </w:pPr>
    <w:rPr>
      <w:rFonts w:ascii="Helvetica Neue" w:hAnsi="Helvetica Neue" w:eastAsia="宋体" w:cs="Helvetica Neue"/>
      <w:color w:val="000000"/>
      <w:sz w:val="24"/>
      <w:szCs w:val="24"/>
      <w:lang w:val="en-US" w:eastAsia="zh-CN" w:bidi="ar-SA"/>
    </w:rPr>
  </w:style>
  <w:style w:type="paragraph" w:customStyle="1" w:styleId="21">
    <w:name w:val="正文 A"/>
    <w:autoRedefine/>
    <w:qFormat/>
    <w:uiPriority w:val="99"/>
    <w:pPr>
      <w:widowControl w:val="0"/>
      <w:jc w:val="both"/>
    </w:pPr>
    <w:rPr>
      <w:rFonts w:ascii="Calibri" w:hAnsi="Calibri" w:eastAsia="宋体" w:cs="Calibri"/>
      <w:color w:val="000000"/>
      <w:kern w:val="2"/>
      <w:sz w:val="21"/>
      <w:szCs w:val="21"/>
      <w:u w:color="000000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682</Words>
  <Characters>728</Characters>
  <Lines>24</Lines>
  <Paragraphs>6</Paragraphs>
  <TotalTime>18</TotalTime>
  <ScaleCrop>false</ScaleCrop>
  <LinksUpToDate>false</LinksUpToDate>
  <CharactersWithSpaces>748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2019-10-28T07:24:00Z</dcterms:created>
  <dc:creator>王大雯</dc:creator>
  <cp:lastModifiedBy>不想起名字_666</cp:lastModifiedBy>
  <cp:lastPrinted>2025-02-15T02:01:00Z</cp:lastPrinted>
  <dcterms:modified xsi:type="dcterms:W3CDTF">2026-01-21T07:13:46Z</dcterms:modified>
  <cp:revision>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410C5661574541B093D62511362C986D_13</vt:lpwstr>
  </property>
  <property fmtid="{D5CDD505-2E9C-101B-9397-08002B2CF9AE}" pid="4" name="KSOTemplateDocerSaveRecord">
    <vt:lpwstr>eyJoZGlkIjoiZTZhNTA1NjBkYTg3YzAyMDc3Y2UyYjMyOWE4MTU0NWYiLCJ1c2VySWQiOiIzMjI2NTg1MTAifQ==</vt:lpwstr>
  </property>
</Properties>
</file>